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</w:t>
      </w:r>
      <w:r>
        <w:rPr>
          <w:rFonts w:ascii="Marianne" w:hAnsi="Marianne"/>
          <w:b/>
          <w:bCs/>
        </w:rPr>
        <w:t>7 – Géomètre expert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7 – Géomètre expert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  <w:bookmarkStart w:id="2" w:name="_Hlk222923722"/>
    </w:p>
    <w:p>
      <w:pPr>
        <w:jc w:val="both"/>
        <w:rPr>
          <w:rFonts w:ascii="Marianne" w:hAnsi="Marianne"/>
        </w:rPr>
      </w:pPr>
      <w:bookmarkStart w:id="3" w:name="_Hlk222923804"/>
      <w:r>
        <w:rPr>
          <w:rFonts w:ascii="Marianne" w:hAnsi="Marianne"/>
        </w:rPr>
        <w:t xml:space="preserve">Conformément à l’article R2143-12 du CCP, si le candidat s'appuie sur les capacités </w:t>
      </w:r>
      <w:r>
        <w:rPr>
          <w:rFonts w:ascii="Marianne" w:hAnsi="Marianne"/>
        </w:rPr>
        <w:t xml:space="preserve">économiques et </w:t>
      </w:r>
      <w:r>
        <w:rPr>
          <w:rFonts w:ascii="Marianne" w:hAnsi="Marianne"/>
        </w:rPr>
        <w:t>financières</w:t>
      </w:r>
      <w:r>
        <w:rPr>
          <w:rFonts w:ascii="Marianne" w:hAnsi="Marianne"/>
        </w:rPr>
        <w:t xml:space="preserve"> (critère 1) et techniques et professionnelles (critère 2)</w:t>
      </w:r>
      <w:r>
        <w:rPr>
          <w:rFonts w:ascii="Marianne" w:hAnsi="Marianne"/>
        </w:rPr>
        <w:t xml:space="preserve"> d'autres opérateurs économiques, il </w:t>
      </w:r>
      <w:r>
        <w:rPr>
          <w:rFonts w:ascii="Marianne" w:hAnsi="Marianne"/>
        </w:rPr>
        <w:t xml:space="preserve">le </w:t>
      </w:r>
      <w:r>
        <w:rPr>
          <w:rFonts w:ascii="Marianne" w:hAnsi="Marianne"/>
        </w:rPr>
        <w:t xml:space="preserve">précise </w:t>
      </w:r>
      <w:r>
        <w:rPr>
          <w:rFonts w:ascii="Marianne" w:hAnsi="Marianne"/>
        </w:rPr>
        <w:t xml:space="preserve">dans le cadre de réponse </w:t>
      </w:r>
      <w:r>
        <w:rPr>
          <w:rFonts w:ascii="Marianne" w:hAnsi="Marianne"/>
        </w:rPr>
        <w:t>ci-</w:t>
      </w:r>
      <w:r>
        <w:rPr>
          <w:rFonts w:ascii="Marianne" w:hAnsi="Marianne"/>
        </w:rPr>
        <w:t xml:space="preserve">dessous, </w:t>
      </w:r>
      <w:r>
        <w:rPr>
          <w:rFonts w:ascii="Marianne" w:hAnsi="Marianne"/>
        </w:rPr>
        <w:t>et apporte la preuve qu'il en disposera pour l'exécution du marché (par exemple : contrat de sous-traitance déjà établi).</w:t>
      </w:r>
    </w:p>
    <w:bookmarkEnd w:id="2"/>
    <w:bookmarkEnd w:id="3"/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(10 %de la note finale) </w:t>
      </w:r>
    </w:p>
    <w:p>
      <w:pPr>
        <w:jc w:val="both"/>
        <w:rPr>
          <w:rFonts w:ascii="Marianne" w:hAnsi="Marianne"/>
          <w:b/>
          <w:bCs/>
        </w:rPr>
      </w:pPr>
      <w:bookmarkStart w:id="4" w:name="_Hlk222125231"/>
      <w:bookmarkStart w:id="5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6" w:name="_Hlk222125242"/>
            <w:bookmarkEnd w:id="4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6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7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5"/>
    <w:bookmarkEnd w:id="7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8" w:name="_Hlk222125287"/>
      <w:bookmarkStart w:id="9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  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0" w:name="_Hlk222125319"/>
            <w:bookmarkEnd w:id="8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9"/>
      <w:bookmarkEnd w:id="10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1" w:name="_Hlk222125362"/>
      <w:bookmarkStart w:id="12" w:name="_Hlk222126547"/>
      <w:bookmarkStart w:id="13" w:name="_Hlk222125911"/>
      <w:r>
        <w:rPr>
          <w:rFonts w:ascii="Marianne" w:hAnsi="Marianne"/>
          <w:b/>
          <w:bCs/>
        </w:rPr>
        <w:t>Sous-critère n°2 (25 points de la note finale) : Quelles sont les compétences et qualifications dont vous disposez au sein de votre entreprise en lien avec l’objet du marché ?</w:t>
      </w:r>
      <w:bookmarkEnd w:id="11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2"/>
    </w:p>
    <w:bookmarkEnd w:id="13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4" w:name="_Hlk222125425"/>
      <w:bookmarkStart w:id="15" w:name="_Hlk222125934"/>
      <w:r>
        <w:rPr>
          <w:rFonts w:ascii="Marianne" w:hAnsi="Marianne"/>
          <w:b/>
          <w:bCs/>
        </w:rPr>
        <w:t>Sous-critère n°3 (15 points de la note finale) : Quels sont les moyens techniques optimisant dont dispose votre entreprise  ?</w:t>
      </w:r>
    </w:p>
    <w:bookmarkEnd w:id="14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5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6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>références par an Titulaire / par membre du groupement (si nécessaire compléter par sous-traitant)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 Choisir 3 références parmi celles qui vous semblent les plus significatives et les détailler ci-dessous (MOA, lieu, Année, Montant, points de complexité) 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6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750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6</cp:revision>
  <dcterms:created xsi:type="dcterms:W3CDTF">2026-02-16T08:54:00Z</dcterms:created>
  <dcterms:modified xsi:type="dcterms:W3CDTF">2026-02-25T14:09:00Z</dcterms:modified>
</cp:coreProperties>
</file>